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0"/>
          <w:tab w:val="left" w:pos="6461"/>
        </w:tabs>
        <w:jc w:val="both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tabs>
          <w:tab w:val="left" w:pos="3520"/>
          <w:tab w:val="left" w:pos="6461"/>
        </w:tabs>
        <w:ind w:firstLine="1760" w:firstLineChars="400"/>
        <w:jc w:val="both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华北电力大学防疫承诺书</w:t>
      </w:r>
    </w:p>
    <w:p>
      <w:pPr>
        <w:tabs>
          <w:tab w:val="left" w:pos="3520"/>
          <w:tab w:val="left" w:pos="6461"/>
        </w:tabs>
        <w:spacing w:line="358" w:lineRule="exact"/>
        <w:jc w:val="both"/>
        <w:rPr>
          <w:rFonts w:hint="eastAsia"/>
          <w:sz w:val="28"/>
        </w:rPr>
      </w:pPr>
    </w:p>
    <w:tbl>
      <w:tblPr>
        <w:tblStyle w:val="9"/>
        <w:tblpPr w:leftFromText="180" w:rightFromText="180" w:vertAnchor="text" w:horzAnchor="page" w:tblpX="1684" w:tblpY="-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65"/>
        <w:gridCol w:w="830"/>
        <w:gridCol w:w="829"/>
        <w:gridCol w:w="765"/>
        <w:gridCol w:w="1488"/>
        <w:gridCol w:w="578"/>
        <w:gridCol w:w="1440"/>
        <w:gridCol w:w="1590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776" w:hRule="atLeast"/>
        </w:trPr>
        <w:tc>
          <w:tcPr>
            <w:tcW w:w="1224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类别</w:t>
            </w:r>
          </w:p>
        </w:tc>
        <w:tc>
          <w:tcPr>
            <w:tcW w:w="3608" w:type="dxa"/>
            <w:gridSpan w:val="3"/>
          </w:tcPr>
          <w:p>
            <w:pPr>
              <w:pStyle w:val="13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教职工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pStyle w:val="13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驻校企业办公人员□ </w:t>
            </w:r>
          </w:p>
          <w:p>
            <w:pPr>
              <w:pStyle w:val="13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校内经营商户人员□ </w:t>
            </w:r>
          </w:p>
          <w:p>
            <w:pPr>
              <w:pStyle w:val="13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室内施工人员□</w:t>
            </w:r>
          </w:p>
          <w:p>
            <w:pPr>
              <w:tabs>
                <w:tab w:val="left" w:pos="3520"/>
                <w:tab w:val="left" w:pos="6461"/>
              </w:tabs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师生家属□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2" w:hRule="atLeast"/>
        </w:trPr>
        <w:tc>
          <w:tcPr>
            <w:tcW w:w="1224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</w:t>
            </w:r>
          </w:p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589" w:type="dxa"/>
            <w:gridSpan w:val="4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3608" w:type="dxa"/>
            <w:gridSpan w:val="3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59" w:hRule="atLeast"/>
        </w:trPr>
        <w:tc>
          <w:tcPr>
            <w:tcW w:w="8909" w:type="dxa"/>
            <w:gridSpan w:val="9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近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天本人及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共同生活人员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389" w:type="dxa"/>
            <w:gridSpan w:val="2"/>
            <w:vMerge w:val="restart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京外经历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</w:t>
            </w:r>
          </w:p>
        </w:tc>
        <w:tc>
          <w:tcPr>
            <w:tcW w:w="6707" w:type="dxa"/>
            <w:gridSpan w:val="7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ind w:left="4200" w:leftChars="0" w:right="0" w:rightChars="0" w:hanging="4200" w:hangingChars="15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已按照社会面和学校要求完成健康监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测和核酸检测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tabs>
                <w:tab w:val="left" w:pos="3520"/>
                <w:tab w:val="left" w:pos="6461"/>
              </w:tabs>
              <w:spacing w:line="358" w:lineRule="exact"/>
              <w:ind w:right="0" w:rightChars="0" w:firstLine="3920" w:firstLineChars="1400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2" w:hRule="atLeast"/>
        </w:trPr>
        <w:tc>
          <w:tcPr>
            <w:tcW w:w="1389" w:type="dxa"/>
            <w:gridSpan w:val="2"/>
            <w:vMerge w:val="continue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7520" w:type="dxa"/>
            <w:gridSpan w:val="7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2" w:hRule="atLeast"/>
        </w:trPr>
        <w:tc>
          <w:tcPr>
            <w:tcW w:w="5879" w:type="dxa"/>
            <w:gridSpan w:val="7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"/>
                <w:sz w:val="28"/>
                <w:szCs w:val="28"/>
              </w:rPr>
              <w:t>京内中高风险区、封控区、管控区经历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2" w:hRule="atLeast"/>
        </w:trPr>
        <w:tc>
          <w:tcPr>
            <w:tcW w:w="5879" w:type="dxa"/>
            <w:gridSpan w:val="7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5"/>
                <w:sz w:val="28"/>
                <w:szCs w:val="28"/>
              </w:rPr>
              <w:t>与确诊病例、疑似病例或无症状感染者</w:t>
            </w:r>
            <w:r>
              <w:rPr>
                <w:rFonts w:hint="eastAsia" w:ascii="仿宋_GB2312" w:eastAsia="仿宋_GB2312"/>
                <w:spacing w:val="-1"/>
                <w:sz w:val="28"/>
                <w:szCs w:val="28"/>
              </w:rPr>
              <w:t>时空关联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2" w:hRule="atLeast"/>
        </w:trPr>
        <w:tc>
          <w:tcPr>
            <w:tcW w:w="5879" w:type="dxa"/>
            <w:gridSpan w:val="7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大数据推送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2" w:hRule="atLeast"/>
        </w:trPr>
        <w:tc>
          <w:tcPr>
            <w:tcW w:w="5879" w:type="dxa"/>
            <w:gridSpan w:val="7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健康宝弹窗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07" w:hRule="atLeast"/>
        </w:trPr>
        <w:tc>
          <w:tcPr>
            <w:tcW w:w="5879" w:type="dxa"/>
            <w:gridSpan w:val="7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发热（≥37.3℃）、</w:t>
            </w:r>
            <w:r>
              <w:rPr>
                <w:rFonts w:hint="eastAsia" w:ascii="仿宋_GB2312" w:eastAsia="仿宋_GB2312"/>
                <w:spacing w:val="-17"/>
                <w:sz w:val="28"/>
                <w:szCs w:val="28"/>
              </w:rPr>
              <w:t>乏力、咳嗽、咳痰、咽痛、腹泻、呕</w:t>
            </w:r>
            <w:r>
              <w:rPr>
                <w:rFonts w:hint="eastAsia" w:ascii="仿宋_GB2312" w:eastAsia="仿宋_GB2312"/>
                <w:sz w:val="28"/>
                <w:szCs w:val="28"/>
              </w:rPr>
              <w:t>吐、味觉或嗅觉减退等11种疑似症状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07" w:hRule="atLeast"/>
        </w:trPr>
        <w:tc>
          <w:tcPr>
            <w:tcW w:w="5879" w:type="dxa"/>
            <w:gridSpan w:val="7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聚集性发病（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天内在小范围如家庭、办公室等场所，出现 2 例及以上发热或呼吸道症状的病例）情况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2" w:hRule="atLeast"/>
        </w:trPr>
        <w:tc>
          <w:tcPr>
            <w:tcW w:w="5879" w:type="dxa"/>
            <w:gridSpan w:val="7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京内无中高风险区旅居史经历及返校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72小时内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核酸</w:t>
            </w:r>
            <w:r>
              <w:rPr>
                <w:rFonts w:hint="eastAsia" w:ascii="仿宋_GB2312" w:eastAsia="仿宋_GB2312"/>
                <w:sz w:val="28"/>
                <w:szCs w:val="28"/>
              </w:rPr>
              <w:t>报告阴性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是□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90" w:hRule="atLeast"/>
        </w:trPr>
        <w:tc>
          <w:tcPr>
            <w:tcW w:w="3048" w:type="dxa"/>
            <w:gridSpan w:val="4"/>
            <w:vAlign w:val="center"/>
          </w:tcPr>
          <w:p>
            <w:pPr>
              <w:pStyle w:val="13"/>
              <w:spacing w:before="3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其他需要说明的与新冠肺炎相关的健康问题</w:t>
            </w:r>
          </w:p>
        </w:tc>
        <w:tc>
          <w:tcPr>
            <w:tcW w:w="5861" w:type="dxa"/>
            <w:gridSpan w:val="5"/>
          </w:tcPr>
          <w:p>
            <w:pPr>
              <w:tabs>
                <w:tab w:val="left" w:pos="3520"/>
                <w:tab w:val="left" w:pos="6461"/>
              </w:tabs>
              <w:spacing w:line="358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3520"/>
          <w:tab w:val="left" w:pos="6461"/>
        </w:tabs>
        <w:spacing w:line="358" w:lineRule="exact"/>
        <w:jc w:val="both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本人承诺：</w:t>
      </w:r>
    </w:p>
    <w:p>
      <w:pPr>
        <w:tabs>
          <w:tab w:val="left" w:pos="3520"/>
          <w:tab w:val="left" w:pos="6461"/>
        </w:tabs>
        <w:spacing w:line="358" w:lineRule="exact"/>
        <w:ind w:firstLine="560" w:firstLineChars="200"/>
        <w:jc w:val="both"/>
        <w:rPr>
          <w:rFonts w:hint="eastAsia" w:ascii="楷体_GB2312" w:eastAsia="楷体_GB2312"/>
          <w:sz w:val="28"/>
          <w:highlight w:val="none"/>
        </w:rPr>
      </w:pPr>
      <w:r>
        <w:rPr>
          <w:rFonts w:hint="eastAsia" w:ascii="楷体_GB2312" w:eastAsia="楷体_GB2312"/>
          <w:sz w:val="28"/>
          <w:highlight w:val="none"/>
        </w:rPr>
        <w:t>1.遵守学校疫情防控规定，坚持学校</w:t>
      </w:r>
      <w:r>
        <w:rPr>
          <w:rFonts w:hint="eastAsia" w:ascii="楷体_GB2312" w:eastAsia="楷体_GB2312"/>
          <w:sz w:val="28"/>
          <w:highlight w:val="none"/>
          <w:lang w:eastAsia="zh-CN"/>
        </w:rPr>
        <w:t>和</w:t>
      </w:r>
      <w:r>
        <w:rPr>
          <w:rFonts w:hint="eastAsia" w:ascii="楷体_GB2312" w:eastAsia="楷体_GB2312"/>
          <w:sz w:val="28"/>
          <w:highlight w:val="none"/>
        </w:rPr>
        <w:t>居住地“点对点”闭环管理，坚持做好健康监测和个人防护，坚持</w:t>
      </w:r>
      <w:r>
        <w:rPr>
          <w:rFonts w:hint="eastAsia" w:ascii="楷体_GB2312" w:eastAsia="楷体_GB2312"/>
          <w:sz w:val="28"/>
          <w:highlight w:val="none"/>
          <w:lang w:eastAsia="zh-CN"/>
        </w:rPr>
        <w:t>共同生活人员</w:t>
      </w:r>
      <w:r>
        <w:rPr>
          <w:rFonts w:hint="eastAsia" w:ascii="楷体_GB2312" w:eastAsia="楷体_GB2312"/>
          <w:sz w:val="28"/>
          <w:highlight w:val="none"/>
        </w:rPr>
        <w:t>与本人同要求。</w:t>
      </w:r>
    </w:p>
    <w:p>
      <w:pPr>
        <w:tabs>
          <w:tab w:val="left" w:pos="3520"/>
          <w:tab w:val="left" w:pos="6461"/>
        </w:tabs>
        <w:spacing w:line="358" w:lineRule="exact"/>
        <w:ind w:firstLine="560" w:firstLineChars="200"/>
        <w:jc w:val="both"/>
        <w:rPr>
          <w:rFonts w:ascii="楷体_GB2312" w:eastAsia="楷体_GB2312"/>
          <w:spacing w:val="-9"/>
          <w:sz w:val="28"/>
        </w:rPr>
      </w:pPr>
      <w:r>
        <w:rPr>
          <w:rFonts w:hint="eastAsia" w:ascii="楷体_GB2312" w:eastAsia="楷体_GB2312"/>
          <w:sz w:val="28"/>
        </w:rPr>
        <w:t>2.</w:t>
      </w:r>
      <w:r>
        <w:rPr>
          <w:rFonts w:hint="eastAsia" w:ascii="楷体_GB2312" w:eastAsia="楷体_GB2312"/>
          <w:spacing w:val="-10"/>
          <w:sz w:val="28"/>
        </w:rPr>
        <w:t>以上内容属实，如隐瞒或谎报重点信息，依据《中华</w:t>
      </w:r>
      <w:r>
        <w:rPr>
          <w:rFonts w:hint="eastAsia" w:ascii="楷体_GB2312" w:eastAsia="楷体_GB2312"/>
          <w:spacing w:val="-9"/>
          <w:sz w:val="28"/>
        </w:rPr>
        <w:t>人民共和国传染病防治法》的有关规定，承担相应的法律责任。</w:t>
      </w:r>
    </w:p>
    <w:p>
      <w:pPr>
        <w:tabs>
          <w:tab w:val="left" w:pos="3520"/>
          <w:tab w:val="left" w:pos="6461"/>
        </w:tabs>
        <w:spacing w:line="358" w:lineRule="exact"/>
        <w:ind w:left="719"/>
        <w:jc w:val="both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 w:val="28"/>
        </w:rPr>
        <w:t>承诺人：</w:t>
      </w:r>
      <w:r>
        <w:rPr>
          <w:rFonts w:hint="eastAsia" w:ascii="黑体" w:hAnsi="黑体" w:eastAsia="黑体"/>
          <w:sz w:val="28"/>
        </w:rPr>
        <w:tab/>
      </w:r>
      <w:r>
        <w:rPr>
          <w:rFonts w:hint="eastAsia" w:ascii="黑体" w:hAnsi="黑体" w:eastAsia="黑体"/>
          <w:sz w:val="28"/>
        </w:rPr>
        <w:t>电话：</w:t>
      </w:r>
      <w:r>
        <w:rPr>
          <w:rFonts w:hint="eastAsia" w:ascii="黑体" w:hAnsi="黑体" w:eastAsia="黑体"/>
          <w:sz w:val="28"/>
        </w:rPr>
        <w:tab/>
      </w:r>
      <w:r>
        <w:rPr>
          <w:rFonts w:hint="eastAsia" w:ascii="黑体" w:hAnsi="黑体" w:eastAsia="黑体"/>
          <w:sz w:val="28"/>
        </w:rPr>
        <w:t>日期：</w:t>
      </w:r>
    </w:p>
    <w:p/>
    <w:sectPr>
      <w:footerReference r:id="rId5" w:type="default"/>
      <w:pgSz w:w="11910" w:h="16840"/>
      <w:pgMar w:top="1480" w:right="1520" w:bottom="280" w:left="1680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zk4YmI2MmNkZjk5MmJjNDU2ZDc5OTE4OTAzYzQifQ=="/>
  </w:docVars>
  <w:rsids>
    <w:rsidRoot w:val="1C744C70"/>
    <w:rsid w:val="002569D0"/>
    <w:rsid w:val="00326C85"/>
    <w:rsid w:val="0064624C"/>
    <w:rsid w:val="009B5501"/>
    <w:rsid w:val="00E715C4"/>
    <w:rsid w:val="010A319C"/>
    <w:rsid w:val="01E703DF"/>
    <w:rsid w:val="01FE4785"/>
    <w:rsid w:val="0216671D"/>
    <w:rsid w:val="02AB7B3A"/>
    <w:rsid w:val="02E22506"/>
    <w:rsid w:val="03353973"/>
    <w:rsid w:val="038B6699"/>
    <w:rsid w:val="03BD2F6B"/>
    <w:rsid w:val="040C6A25"/>
    <w:rsid w:val="04833245"/>
    <w:rsid w:val="04861690"/>
    <w:rsid w:val="054F674B"/>
    <w:rsid w:val="056562BE"/>
    <w:rsid w:val="05FE7582"/>
    <w:rsid w:val="06847046"/>
    <w:rsid w:val="079D1371"/>
    <w:rsid w:val="07AD298E"/>
    <w:rsid w:val="07D73D3D"/>
    <w:rsid w:val="08A65E6B"/>
    <w:rsid w:val="0964224D"/>
    <w:rsid w:val="09663EA6"/>
    <w:rsid w:val="0A9177F9"/>
    <w:rsid w:val="0A9A6581"/>
    <w:rsid w:val="0C566C57"/>
    <w:rsid w:val="0C6E1554"/>
    <w:rsid w:val="0CED27F3"/>
    <w:rsid w:val="0D755559"/>
    <w:rsid w:val="0D8C369C"/>
    <w:rsid w:val="0DB91A61"/>
    <w:rsid w:val="0E3A13A5"/>
    <w:rsid w:val="0EDD695D"/>
    <w:rsid w:val="0F1C54B8"/>
    <w:rsid w:val="0F3E7424"/>
    <w:rsid w:val="0F6A4D7E"/>
    <w:rsid w:val="0F851F2C"/>
    <w:rsid w:val="0FAE5E2A"/>
    <w:rsid w:val="0FE33129"/>
    <w:rsid w:val="0FE92507"/>
    <w:rsid w:val="105D2370"/>
    <w:rsid w:val="10AF688E"/>
    <w:rsid w:val="10E80088"/>
    <w:rsid w:val="110E75ED"/>
    <w:rsid w:val="11577BAD"/>
    <w:rsid w:val="11AB4034"/>
    <w:rsid w:val="12636ED5"/>
    <w:rsid w:val="12851D26"/>
    <w:rsid w:val="13512463"/>
    <w:rsid w:val="139D2B2A"/>
    <w:rsid w:val="14755668"/>
    <w:rsid w:val="14860E50"/>
    <w:rsid w:val="151D3636"/>
    <w:rsid w:val="15291A5D"/>
    <w:rsid w:val="15693763"/>
    <w:rsid w:val="1681519F"/>
    <w:rsid w:val="170360E7"/>
    <w:rsid w:val="170B3F9C"/>
    <w:rsid w:val="175C7D4E"/>
    <w:rsid w:val="17F629CC"/>
    <w:rsid w:val="184D6CEB"/>
    <w:rsid w:val="197438F7"/>
    <w:rsid w:val="1A1911FF"/>
    <w:rsid w:val="1A5B387A"/>
    <w:rsid w:val="1AB41CD0"/>
    <w:rsid w:val="1B507B07"/>
    <w:rsid w:val="1B792273"/>
    <w:rsid w:val="1BD21A56"/>
    <w:rsid w:val="1C4F088A"/>
    <w:rsid w:val="1C5D4D9C"/>
    <w:rsid w:val="1C744C70"/>
    <w:rsid w:val="1CE00F59"/>
    <w:rsid w:val="1D2863C3"/>
    <w:rsid w:val="1D8D370A"/>
    <w:rsid w:val="1DA17B4B"/>
    <w:rsid w:val="1E2F29A0"/>
    <w:rsid w:val="1E995935"/>
    <w:rsid w:val="200A0F37"/>
    <w:rsid w:val="214E0A8F"/>
    <w:rsid w:val="21781F38"/>
    <w:rsid w:val="2334463D"/>
    <w:rsid w:val="23AE3D8B"/>
    <w:rsid w:val="241704BD"/>
    <w:rsid w:val="24503B16"/>
    <w:rsid w:val="25376552"/>
    <w:rsid w:val="25B15430"/>
    <w:rsid w:val="25C94D72"/>
    <w:rsid w:val="25EF296A"/>
    <w:rsid w:val="276E05A5"/>
    <w:rsid w:val="27AC6F49"/>
    <w:rsid w:val="28237C18"/>
    <w:rsid w:val="28B20DC8"/>
    <w:rsid w:val="2A2554CC"/>
    <w:rsid w:val="2A596880"/>
    <w:rsid w:val="2B1A3DF5"/>
    <w:rsid w:val="2B4202BE"/>
    <w:rsid w:val="2B7B720E"/>
    <w:rsid w:val="2C3B23EB"/>
    <w:rsid w:val="2C571969"/>
    <w:rsid w:val="2DCF0DD6"/>
    <w:rsid w:val="2E2439E5"/>
    <w:rsid w:val="2E683161"/>
    <w:rsid w:val="2EC64556"/>
    <w:rsid w:val="30F80D7F"/>
    <w:rsid w:val="312567E2"/>
    <w:rsid w:val="316255DE"/>
    <w:rsid w:val="318105C1"/>
    <w:rsid w:val="31A17901"/>
    <w:rsid w:val="321837A1"/>
    <w:rsid w:val="33D123F1"/>
    <w:rsid w:val="34413402"/>
    <w:rsid w:val="348418A2"/>
    <w:rsid w:val="351A1811"/>
    <w:rsid w:val="35CA4E29"/>
    <w:rsid w:val="360E517F"/>
    <w:rsid w:val="361F522F"/>
    <w:rsid w:val="36A97C77"/>
    <w:rsid w:val="36F7777A"/>
    <w:rsid w:val="37C32006"/>
    <w:rsid w:val="39994AFF"/>
    <w:rsid w:val="39FF3FD8"/>
    <w:rsid w:val="3A2524D7"/>
    <w:rsid w:val="3A417787"/>
    <w:rsid w:val="3A9E7C0F"/>
    <w:rsid w:val="3B1E7753"/>
    <w:rsid w:val="3B873F47"/>
    <w:rsid w:val="3BD93D59"/>
    <w:rsid w:val="3CAA2244"/>
    <w:rsid w:val="3D090B57"/>
    <w:rsid w:val="3DC57908"/>
    <w:rsid w:val="3DE85EB7"/>
    <w:rsid w:val="3E450BCB"/>
    <w:rsid w:val="3EBB2F7E"/>
    <w:rsid w:val="3EC131BF"/>
    <w:rsid w:val="3F2C60E3"/>
    <w:rsid w:val="4284775A"/>
    <w:rsid w:val="42851F38"/>
    <w:rsid w:val="42FB74B1"/>
    <w:rsid w:val="434163FE"/>
    <w:rsid w:val="43CD6409"/>
    <w:rsid w:val="445A56C2"/>
    <w:rsid w:val="44B928AC"/>
    <w:rsid w:val="4589596E"/>
    <w:rsid w:val="463F6205"/>
    <w:rsid w:val="48CE1EDA"/>
    <w:rsid w:val="48F34C49"/>
    <w:rsid w:val="492876FE"/>
    <w:rsid w:val="49DC1DE3"/>
    <w:rsid w:val="4B5D39A8"/>
    <w:rsid w:val="4B7006C0"/>
    <w:rsid w:val="4B7F47FA"/>
    <w:rsid w:val="4B9549CC"/>
    <w:rsid w:val="4BC15EA2"/>
    <w:rsid w:val="4CB12F6A"/>
    <w:rsid w:val="4D0D1C7B"/>
    <w:rsid w:val="4D3169DB"/>
    <w:rsid w:val="4D767396"/>
    <w:rsid w:val="4D7D5860"/>
    <w:rsid w:val="4E2C58A9"/>
    <w:rsid w:val="4E994D6D"/>
    <w:rsid w:val="4FB13744"/>
    <w:rsid w:val="4FCA01E6"/>
    <w:rsid w:val="503A47F8"/>
    <w:rsid w:val="508123EA"/>
    <w:rsid w:val="515F20D0"/>
    <w:rsid w:val="519369F2"/>
    <w:rsid w:val="519B5F72"/>
    <w:rsid w:val="51B910DE"/>
    <w:rsid w:val="52084F9B"/>
    <w:rsid w:val="531B6D80"/>
    <w:rsid w:val="53831784"/>
    <w:rsid w:val="53B3166B"/>
    <w:rsid w:val="53F529BD"/>
    <w:rsid w:val="5476369E"/>
    <w:rsid w:val="54C20FE3"/>
    <w:rsid w:val="54FB47B3"/>
    <w:rsid w:val="558503B8"/>
    <w:rsid w:val="55AC66AB"/>
    <w:rsid w:val="571F48EA"/>
    <w:rsid w:val="574C1308"/>
    <w:rsid w:val="57522CBF"/>
    <w:rsid w:val="5765636B"/>
    <w:rsid w:val="5791657B"/>
    <w:rsid w:val="58F35615"/>
    <w:rsid w:val="58F547BF"/>
    <w:rsid w:val="59146D19"/>
    <w:rsid w:val="59C25F5F"/>
    <w:rsid w:val="5A385850"/>
    <w:rsid w:val="5A39499B"/>
    <w:rsid w:val="5ACC2185"/>
    <w:rsid w:val="5AE64038"/>
    <w:rsid w:val="5D0F7BAB"/>
    <w:rsid w:val="5D473C34"/>
    <w:rsid w:val="5D846FD7"/>
    <w:rsid w:val="5DEA3512"/>
    <w:rsid w:val="5DF60DAD"/>
    <w:rsid w:val="5E033643"/>
    <w:rsid w:val="5E477D6E"/>
    <w:rsid w:val="5F7D6517"/>
    <w:rsid w:val="60CA3A14"/>
    <w:rsid w:val="61C55C1F"/>
    <w:rsid w:val="624A4247"/>
    <w:rsid w:val="6331466D"/>
    <w:rsid w:val="63757504"/>
    <w:rsid w:val="63A75A04"/>
    <w:rsid w:val="63A82B01"/>
    <w:rsid w:val="63AD4175"/>
    <w:rsid w:val="63E30E96"/>
    <w:rsid w:val="644841F1"/>
    <w:rsid w:val="6576114A"/>
    <w:rsid w:val="668061B9"/>
    <w:rsid w:val="66B67CCF"/>
    <w:rsid w:val="66D96F85"/>
    <w:rsid w:val="67120723"/>
    <w:rsid w:val="67BD4A59"/>
    <w:rsid w:val="67EB5505"/>
    <w:rsid w:val="684E4EBA"/>
    <w:rsid w:val="68733FC1"/>
    <w:rsid w:val="689E4F52"/>
    <w:rsid w:val="690D6EAE"/>
    <w:rsid w:val="69552DD2"/>
    <w:rsid w:val="69593E86"/>
    <w:rsid w:val="69CD1FB0"/>
    <w:rsid w:val="69F80EE8"/>
    <w:rsid w:val="6A7829B4"/>
    <w:rsid w:val="6A9508E1"/>
    <w:rsid w:val="6AAA7466"/>
    <w:rsid w:val="6B257F74"/>
    <w:rsid w:val="6BFB78ED"/>
    <w:rsid w:val="6C0A4D54"/>
    <w:rsid w:val="6C5407B8"/>
    <w:rsid w:val="6C67254E"/>
    <w:rsid w:val="6CBC64D9"/>
    <w:rsid w:val="6CC81684"/>
    <w:rsid w:val="6CC82AD3"/>
    <w:rsid w:val="6CD27283"/>
    <w:rsid w:val="6D1C2FD9"/>
    <w:rsid w:val="6D556599"/>
    <w:rsid w:val="6DEA3108"/>
    <w:rsid w:val="6E1F76AA"/>
    <w:rsid w:val="6F273BB7"/>
    <w:rsid w:val="6F4C778B"/>
    <w:rsid w:val="6F4F2421"/>
    <w:rsid w:val="6FDD3EF1"/>
    <w:rsid w:val="704C233F"/>
    <w:rsid w:val="70A80A99"/>
    <w:rsid w:val="70B50D38"/>
    <w:rsid w:val="72240C36"/>
    <w:rsid w:val="72511D06"/>
    <w:rsid w:val="72735EEF"/>
    <w:rsid w:val="73394DF4"/>
    <w:rsid w:val="73706A30"/>
    <w:rsid w:val="73DF3603"/>
    <w:rsid w:val="74724E8E"/>
    <w:rsid w:val="74E11648"/>
    <w:rsid w:val="75541718"/>
    <w:rsid w:val="756C437A"/>
    <w:rsid w:val="7861322B"/>
    <w:rsid w:val="78CB19C2"/>
    <w:rsid w:val="78F32A4F"/>
    <w:rsid w:val="7A551F02"/>
    <w:rsid w:val="7AC75965"/>
    <w:rsid w:val="7BBE1608"/>
    <w:rsid w:val="7BE32809"/>
    <w:rsid w:val="7C105EB7"/>
    <w:rsid w:val="7C5B2F83"/>
    <w:rsid w:val="7C6B32D2"/>
    <w:rsid w:val="7CB9066E"/>
    <w:rsid w:val="7CDC1DC4"/>
    <w:rsid w:val="7CF83AD6"/>
    <w:rsid w:val="7D4165B9"/>
    <w:rsid w:val="7DFB5C56"/>
    <w:rsid w:val="7E171384"/>
    <w:rsid w:val="7E914AB7"/>
    <w:rsid w:val="7F2A5646"/>
    <w:rsid w:val="7F816D96"/>
    <w:rsid w:val="7FD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qFormat/>
    <w:uiPriority w:val="1"/>
    <w:pPr>
      <w:ind w:left="120" w:firstLine="640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2907</Words>
  <Characters>2937</Characters>
  <Lines>0</Lines>
  <Paragraphs>0</Paragraphs>
  <TotalTime>18</TotalTime>
  <ScaleCrop>false</ScaleCrop>
  <LinksUpToDate>false</LinksUpToDate>
  <CharactersWithSpaces>3004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2022-07-29T01:01:00Z</dcterms:created>
  <dc:creator>Lp</dc:creator>
  <cp:lastModifiedBy>Administrator</cp:lastModifiedBy>
  <cp:lastPrinted>2022-08-15T04:03:00Z</cp:lastPrinted>
  <dcterms:modified xsi:type="dcterms:W3CDTF">2022-08-15T05:15:19Z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FBCB9164CD4D447E81EF668614A7FEFF</vt:lpwstr>
  </property>
</Properties>
</file>